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9FC6" w14:textId="77777777" w:rsidR="00BE298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BAŞVURU FORMU</w:t>
      </w:r>
    </w:p>
    <w:p w14:paraId="72D15175" w14:textId="77777777" w:rsidR="00BE298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-20…. Güz/Bahar Yarıyılı)</w:t>
      </w:r>
    </w:p>
    <w:p w14:paraId="632EF03C" w14:textId="77777777" w:rsidR="00BE2989" w:rsidRDefault="00BE2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C31C05" w14:textId="77777777" w:rsidR="00BE2989" w:rsidRDefault="00BE29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16A6B6" w14:textId="77777777" w:rsidR="00BE2989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ÖĞRENCİNİN NUMARASI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İLETİŞİM NO:</w:t>
      </w:r>
    </w:p>
    <w:p w14:paraId="6206651D" w14:textId="77777777" w:rsidR="00BE2989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ÖĞRENCİNİN ADI-SOYADI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2A61F0F0" w14:textId="77777777" w:rsidR="00BE2989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FAKÜLTE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A64F424" w14:textId="77777777" w:rsidR="00BE2989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BÖLÜM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İmza</w:t>
      </w:r>
    </w:p>
    <w:p w14:paraId="5DF6D175" w14:textId="77777777" w:rsidR="00BE2989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DANIŞMANI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… / … / 20…</w:t>
      </w:r>
    </w:p>
    <w:p w14:paraId="60CE612D" w14:textId="77777777" w:rsidR="00BE2989" w:rsidRDefault="00BE29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872D5DC" w14:textId="77777777" w:rsidR="00BE2989" w:rsidRDefault="00BE298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8342F3" w14:textId="77777777" w:rsidR="00BE2989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SİLİNECEK DERSLER</w:t>
      </w:r>
    </w:p>
    <w:tbl>
      <w:tblPr>
        <w:tblStyle w:val="a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BE2989" w14:paraId="70320536" w14:textId="77777777">
        <w:tc>
          <w:tcPr>
            <w:tcW w:w="1696" w:type="dxa"/>
            <w:vAlign w:val="center"/>
          </w:tcPr>
          <w:p w14:paraId="7EAC1893" w14:textId="77777777" w:rsidR="00BE298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2B37B75D" w14:textId="77777777" w:rsidR="00BE298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13823D49" w14:textId="77777777" w:rsidR="00BE298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14:paraId="0675CC7A" w14:textId="77777777" w:rsidR="00BE298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BE2989" w14:paraId="61659C78" w14:textId="77777777">
        <w:trPr>
          <w:trHeight w:val="360"/>
        </w:trPr>
        <w:tc>
          <w:tcPr>
            <w:tcW w:w="1696" w:type="dxa"/>
          </w:tcPr>
          <w:p w14:paraId="49FEDEDB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51B8434F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24FB200B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1090084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989" w14:paraId="19E42374" w14:textId="77777777">
        <w:trPr>
          <w:trHeight w:val="360"/>
        </w:trPr>
        <w:tc>
          <w:tcPr>
            <w:tcW w:w="1696" w:type="dxa"/>
          </w:tcPr>
          <w:p w14:paraId="1230A39A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6F011605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17B6BE2C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8AA574E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989" w14:paraId="114568D2" w14:textId="77777777">
        <w:trPr>
          <w:trHeight w:val="360"/>
        </w:trPr>
        <w:tc>
          <w:tcPr>
            <w:tcW w:w="1696" w:type="dxa"/>
          </w:tcPr>
          <w:p w14:paraId="6030E3FE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4EA772B8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08E8E8D2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A3869F2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989" w14:paraId="429B4227" w14:textId="77777777">
        <w:trPr>
          <w:trHeight w:val="360"/>
        </w:trPr>
        <w:tc>
          <w:tcPr>
            <w:tcW w:w="1696" w:type="dxa"/>
          </w:tcPr>
          <w:p w14:paraId="2ED2F617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6E3793DD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65307860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F86D4B8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989" w14:paraId="13E57E1F" w14:textId="77777777">
        <w:trPr>
          <w:trHeight w:val="360"/>
        </w:trPr>
        <w:tc>
          <w:tcPr>
            <w:tcW w:w="1696" w:type="dxa"/>
          </w:tcPr>
          <w:p w14:paraId="5945AB8E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60D35B2C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275D991A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CC7466C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24196A" w14:textId="77777777" w:rsidR="00BE2989" w:rsidRDefault="00BE2989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11EFF384" w14:textId="77777777" w:rsidR="00BE2989" w:rsidRDefault="00BE2989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3D5DDA08" w14:textId="77777777" w:rsidR="00BE2989" w:rsidRDefault="00BE298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823EE5" w14:textId="77777777" w:rsidR="00BE2989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EKLENECEK DERSLER</w:t>
      </w:r>
    </w:p>
    <w:tbl>
      <w:tblPr>
        <w:tblStyle w:val="a0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BE2989" w14:paraId="75A2D5B7" w14:textId="77777777">
        <w:tc>
          <w:tcPr>
            <w:tcW w:w="1696" w:type="dxa"/>
            <w:vAlign w:val="center"/>
          </w:tcPr>
          <w:p w14:paraId="23B3B6CD" w14:textId="77777777" w:rsidR="00BE298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4078A79F" w14:textId="77777777" w:rsidR="00BE298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6FC34DBC" w14:textId="77777777" w:rsidR="00BE298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atanır.)</w:t>
            </w:r>
          </w:p>
        </w:tc>
        <w:tc>
          <w:tcPr>
            <w:tcW w:w="851" w:type="dxa"/>
            <w:vAlign w:val="center"/>
          </w:tcPr>
          <w:p w14:paraId="328A105F" w14:textId="77777777" w:rsidR="00BE298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BE2989" w14:paraId="0C48A144" w14:textId="77777777">
        <w:trPr>
          <w:trHeight w:val="360"/>
        </w:trPr>
        <w:tc>
          <w:tcPr>
            <w:tcW w:w="1696" w:type="dxa"/>
          </w:tcPr>
          <w:p w14:paraId="02EDB915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74E207CF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1E527E59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DC5E755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989" w14:paraId="6EFB33F5" w14:textId="77777777">
        <w:trPr>
          <w:trHeight w:val="360"/>
        </w:trPr>
        <w:tc>
          <w:tcPr>
            <w:tcW w:w="1696" w:type="dxa"/>
          </w:tcPr>
          <w:p w14:paraId="595F6B11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3C9B6250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3017698F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D396C44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989" w14:paraId="44CC32C3" w14:textId="77777777">
        <w:trPr>
          <w:trHeight w:val="360"/>
        </w:trPr>
        <w:tc>
          <w:tcPr>
            <w:tcW w:w="1696" w:type="dxa"/>
          </w:tcPr>
          <w:p w14:paraId="3605343E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00B1FA48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46DB41C5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4770373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989" w14:paraId="214AB9AF" w14:textId="77777777">
        <w:trPr>
          <w:trHeight w:val="360"/>
        </w:trPr>
        <w:tc>
          <w:tcPr>
            <w:tcW w:w="1696" w:type="dxa"/>
          </w:tcPr>
          <w:p w14:paraId="68C43077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498425F6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6DB13B4F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33D49F3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989" w14:paraId="29645721" w14:textId="77777777">
        <w:trPr>
          <w:trHeight w:val="360"/>
        </w:trPr>
        <w:tc>
          <w:tcPr>
            <w:tcW w:w="1696" w:type="dxa"/>
          </w:tcPr>
          <w:p w14:paraId="4AC23036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16C065F4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6E140F6A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2A0442E" w14:textId="77777777" w:rsidR="00BE2989" w:rsidRDefault="00BE298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6F4C3B" w14:textId="77777777" w:rsidR="00BE2989" w:rsidRDefault="00BE29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DCC329A" w14:textId="77777777" w:rsidR="00BE2989" w:rsidRDefault="00BE29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BDF624" w14:textId="77777777" w:rsidR="00BE298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KURALLARI</w:t>
      </w:r>
    </w:p>
    <w:p w14:paraId="2B98A5C3" w14:textId="77777777" w:rsidR="00BE298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</w:t>
      </w:r>
    </w:p>
    <w:p w14:paraId="1A1BE5DC" w14:textId="77777777" w:rsidR="00BE2989" w:rsidRDefault="00BE29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DEF5B" w14:textId="77777777" w:rsidR="00BE2989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>Ekle-sil döneminde mazeretli yazılma işlemi yapılamaz.  </w:t>
      </w:r>
    </w:p>
    <w:p w14:paraId="37E44602" w14:textId="77777777" w:rsidR="00BE2989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Ekle-sil tarihlerinde grup değişikliği yapılamaz.</w:t>
      </w:r>
    </w:p>
    <w:p w14:paraId="4B5E8D4C" w14:textId="77777777" w:rsidR="00BE2989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Ekle-sil tarihlerinde derslerin çakışması durumunda öğretim türü değişikliği yapılabilir. </w:t>
      </w:r>
    </w:p>
    <w:p w14:paraId="055F7CE5" w14:textId="77777777" w:rsidR="00BE2989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Öğrenci ekle-sil işleminde grup seçimi yapamaz. </w:t>
      </w:r>
    </w:p>
    <w:p w14:paraId="3B472054" w14:textId="77777777" w:rsidR="00BE2989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Ekle-Sil döneminde silinen bir ders, tekrar eklenemez.</w:t>
      </w:r>
    </w:p>
    <w:p w14:paraId="32B006C4" w14:textId="77777777" w:rsidR="00BE2989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</w:rPr>
        <w:t>Öğrenci alt yarıyıllarda ilk defa yazıldığı veya DZ notlu dersini silip, farklı ders ekleyemez. </w:t>
      </w:r>
    </w:p>
    <w:p w14:paraId="26005549" w14:textId="77777777" w:rsidR="00BE2989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sz w:val="24"/>
          <w:szCs w:val="24"/>
        </w:rPr>
        <w:t>Senato tarafından belirlenen ders açılma limitinin altına düşmesi halinde ilgili seçmeli dersten öğrenci silinemez.</w:t>
      </w:r>
    </w:p>
    <w:p w14:paraId="75D4A151" w14:textId="77777777" w:rsidR="00BE2989" w:rsidRDefault="0000000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Öğrenci, sadece bıraktığı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ders(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)in AKTS miktarınca seçeceği farklı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ders(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)e, yazılma kurallarına uygun olmak kaydıyla yazılma yapabilir.</w:t>
      </w:r>
    </w:p>
    <w:sectPr w:rsidR="00BE2989">
      <w:footerReference w:type="default" r:id="rId7"/>
      <w:pgSz w:w="11906" w:h="16838"/>
      <w:pgMar w:top="568" w:right="567" w:bottom="284" w:left="56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FDF2" w14:textId="77777777" w:rsidR="005A7927" w:rsidRDefault="005A7927">
      <w:pPr>
        <w:spacing w:after="0" w:line="240" w:lineRule="auto"/>
      </w:pPr>
      <w:r>
        <w:separator/>
      </w:r>
    </w:p>
  </w:endnote>
  <w:endnote w:type="continuationSeparator" w:id="0">
    <w:p w14:paraId="09C0C45C" w14:textId="77777777" w:rsidR="005A7927" w:rsidRDefault="005A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FDAB" w14:textId="77777777" w:rsidR="00BE29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500C">
      <w:rPr>
        <w:noProof/>
        <w:color w:val="000000"/>
      </w:rPr>
      <w:t>1</w:t>
    </w:r>
    <w:r>
      <w:rPr>
        <w:color w:val="000000"/>
      </w:rPr>
      <w:fldChar w:fldCharType="end"/>
    </w:r>
  </w:p>
  <w:p w14:paraId="4F9480EE" w14:textId="77777777" w:rsidR="00BE2989" w:rsidRDefault="00BE29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EF1C4" w14:textId="77777777" w:rsidR="005A7927" w:rsidRDefault="005A7927">
      <w:pPr>
        <w:spacing w:after="0" w:line="240" w:lineRule="auto"/>
      </w:pPr>
      <w:r>
        <w:separator/>
      </w:r>
    </w:p>
  </w:footnote>
  <w:footnote w:type="continuationSeparator" w:id="0">
    <w:p w14:paraId="6739B257" w14:textId="77777777" w:rsidR="005A7927" w:rsidRDefault="005A7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89"/>
    <w:rsid w:val="0039500C"/>
    <w:rsid w:val="005A7927"/>
    <w:rsid w:val="00BE2989"/>
    <w:rsid w:val="00F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9723"/>
  <w15:docId w15:val="{02B02F4D-9508-4E03-AEA4-FA25689C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1E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VdVBXlKy0FHe3zglWWRXYhxSA==">CgMxLjAyCGguZ2pkZ3hzOAByITF3NmNPX3VRMHdsbkc3WVlWODVCYzJoWGhSakQ5WFU5dg==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Ariston Yönetimi</dc:creator>
  <cp:lastModifiedBy>Havva Konya</cp:lastModifiedBy>
  <cp:revision>2</cp:revision>
  <dcterms:created xsi:type="dcterms:W3CDTF">2025-10-02T08:52:00Z</dcterms:created>
  <dcterms:modified xsi:type="dcterms:W3CDTF">2025-10-02T08:52:00Z</dcterms:modified>
</cp:coreProperties>
</file>